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</w:tblGrid>
      <w:tr w:rsidR="00730655" w:rsidRPr="00730655" w14:paraId="14C09D5C" w14:textId="77777777" w:rsidTr="00730655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A6C42C" w14:textId="77777777" w:rsidR="00730655" w:rsidRPr="00730655" w:rsidRDefault="00730655" w:rsidP="00730655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73065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UA"/>
              </w:rPr>
              <w:drawing>
                <wp:inline distT="0" distB="0" distL="0" distR="0" wp14:anchorId="67E077A7" wp14:editId="295B42B2">
                  <wp:extent cx="571500" cy="762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0655" w:rsidRPr="00730655" w14:paraId="05DBC8E7" w14:textId="77777777" w:rsidTr="00730655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C618FF0" w14:textId="77777777" w:rsidR="00730655" w:rsidRPr="00730655" w:rsidRDefault="00730655" w:rsidP="00730655">
            <w:pPr>
              <w:spacing w:before="300" w:after="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730655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60"/>
                <w:sz w:val="40"/>
                <w:szCs w:val="40"/>
                <w:lang w:eastAsia="ru-UA"/>
              </w:rPr>
              <w:t>ЗАКОН УКРАЇНИ</w:t>
            </w:r>
          </w:p>
        </w:tc>
      </w:tr>
    </w:tbl>
    <w:p w14:paraId="5BB6E9CF" w14:textId="77777777" w:rsidR="00730655" w:rsidRPr="00730655" w:rsidRDefault="00730655" w:rsidP="00730655">
      <w:pPr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bookmarkStart w:id="0" w:name="n3"/>
      <w:bookmarkEnd w:id="0"/>
      <w:r w:rsidRPr="00730655">
        <w:rPr>
          <w:rFonts w:ascii="Times New Roman" w:eastAsia="Times New Roman" w:hAnsi="Times New Roman" w:cs="Times New Roman"/>
          <w:b/>
          <w:bCs/>
          <w:sz w:val="32"/>
          <w:szCs w:val="32"/>
          <w:lang w:eastAsia="ru-UA"/>
        </w:rPr>
        <w:t xml:space="preserve">Про </w:t>
      </w:r>
      <w:proofErr w:type="spellStart"/>
      <w:r w:rsidRPr="00730655">
        <w:rPr>
          <w:rFonts w:ascii="Times New Roman" w:eastAsia="Times New Roman" w:hAnsi="Times New Roman" w:cs="Times New Roman"/>
          <w:b/>
          <w:bCs/>
          <w:sz w:val="32"/>
          <w:szCs w:val="32"/>
          <w:lang w:eastAsia="ru-UA"/>
        </w:rPr>
        <w:t>внесення</w:t>
      </w:r>
      <w:proofErr w:type="spellEnd"/>
      <w:r w:rsidRPr="00730655">
        <w:rPr>
          <w:rFonts w:ascii="Times New Roman" w:eastAsia="Times New Roman" w:hAnsi="Times New Roman" w:cs="Times New Roman"/>
          <w:b/>
          <w:bCs/>
          <w:sz w:val="32"/>
          <w:szCs w:val="32"/>
          <w:lang w:eastAsia="ru-UA"/>
        </w:rPr>
        <w:t xml:space="preserve"> </w:t>
      </w:r>
      <w:proofErr w:type="spellStart"/>
      <w:r w:rsidRPr="00730655">
        <w:rPr>
          <w:rFonts w:ascii="Times New Roman" w:eastAsia="Times New Roman" w:hAnsi="Times New Roman" w:cs="Times New Roman"/>
          <w:b/>
          <w:bCs/>
          <w:sz w:val="32"/>
          <w:szCs w:val="32"/>
          <w:lang w:eastAsia="ru-UA"/>
        </w:rPr>
        <w:t>змін</w:t>
      </w:r>
      <w:proofErr w:type="spellEnd"/>
      <w:r w:rsidRPr="00730655">
        <w:rPr>
          <w:rFonts w:ascii="Times New Roman" w:eastAsia="Times New Roman" w:hAnsi="Times New Roman" w:cs="Times New Roman"/>
          <w:b/>
          <w:bCs/>
          <w:sz w:val="32"/>
          <w:szCs w:val="32"/>
          <w:lang w:eastAsia="ru-UA"/>
        </w:rPr>
        <w:t xml:space="preserve"> до </w:t>
      </w:r>
      <w:proofErr w:type="spellStart"/>
      <w:r w:rsidRPr="00730655">
        <w:rPr>
          <w:rFonts w:ascii="Times New Roman" w:eastAsia="Times New Roman" w:hAnsi="Times New Roman" w:cs="Times New Roman"/>
          <w:b/>
          <w:bCs/>
          <w:sz w:val="32"/>
          <w:szCs w:val="32"/>
          <w:lang w:eastAsia="ru-UA"/>
        </w:rPr>
        <w:t>деяких</w:t>
      </w:r>
      <w:proofErr w:type="spellEnd"/>
      <w:r w:rsidRPr="00730655">
        <w:rPr>
          <w:rFonts w:ascii="Times New Roman" w:eastAsia="Times New Roman" w:hAnsi="Times New Roman" w:cs="Times New Roman"/>
          <w:b/>
          <w:bCs/>
          <w:sz w:val="32"/>
          <w:szCs w:val="32"/>
          <w:lang w:eastAsia="ru-UA"/>
        </w:rPr>
        <w:t xml:space="preserve"> </w:t>
      </w:r>
      <w:proofErr w:type="spellStart"/>
      <w:r w:rsidRPr="00730655">
        <w:rPr>
          <w:rFonts w:ascii="Times New Roman" w:eastAsia="Times New Roman" w:hAnsi="Times New Roman" w:cs="Times New Roman"/>
          <w:b/>
          <w:bCs/>
          <w:sz w:val="32"/>
          <w:szCs w:val="32"/>
          <w:lang w:eastAsia="ru-UA"/>
        </w:rPr>
        <w:t>законів</w:t>
      </w:r>
      <w:proofErr w:type="spellEnd"/>
      <w:r w:rsidRPr="00730655">
        <w:rPr>
          <w:rFonts w:ascii="Times New Roman" w:eastAsia="Times New Roman" w:hAnsi="Times New Roman" w:cs="Times New Roman"/>
          <w:b/>
          <w:bCs/>
          <w:sz w:val="32"/>
          <w:szCs w:val="32"/>
          <w:lang w:eastAsia="ru-UA"/>
        </w:rPr>
        <w:t xml:space="preserve"> </w:t>
      </w:r>
      <w:proofErr w:type="spellStart"/>
      <w:r w:rsidRPr="00730655">
        <w:rPr>
          <w:rFonts w:ascii="Times New Roman" w:eastAsia="Times New Roman" w:hAnsi="Times New Roman" w:cs="Times New Roman"/>
          <w:b/>
          <w:bCs/>
          <w:sz w:val="32"/>
          <w:szCs w:val="32"/>
          <w:lang w:eastAsia="ru-UA"/>
        </w:rPr>
        <w:t>України</w:t>
      </w:r>
      <w:proofErr w:type="spellEnd"/>
      <w:r w:rsidRPr="00730655">
        <w:rPr>
          <w:rFonts w:ascii="Times New Roman" w:eastAsia="Times New Roman" w:hAnsi="Times New Roman" w:cs="Times New Roman"/>
          <w:b/>
          <w:bCs/>
          <w:sz w:val="32"/>
          <w:szCs w:val="32"/>
          <w:lang w:eastAsia="ru-UA"/>
        </w:rPr>
        <w:t xml:space="preserve"> </w:t>
      </w:r>
      <w:proofErr w:type="spellStart"/>
      <w:r w:rsidRPr="00730655">
        <w:rPr>
          <w:rFonts w:ascii="Times New Roman" w:eastAsia="Times New Roman" w:hAnsi="Times New Roman" w:cs="Times New Roman"/>
          <w:b/>
          <w:bCs/>
          <w:sz w:val="32"/>
          <w:szCs w:val="32"/>
          <w:lang w:eastAsia="ru-UA"/>
        </w:rPr>
        <w:t>щодо</w:t>
      </w:r>
      <w:proofErr w:type="spellEnd"/>
      <w:r w:rsidRPr="00730655">
        <w:rPr>
          <w:rFonts w:ascii="Times New Roman" w:eastAsia="Times New Roman" w:hAnsi="Times New Roman" w:cs="Times New Roman"/>
          <w:b/>
          <w:bCs/>
          <w:sz w:val="32"/>
          <w:szCs w:val="32"/>
          <w:lang w:eastAsia="ru-UA"/>
        </w:rPr>
        <w:t xml:space="preserve"> </w:t>
      </w:r>
      <w:proofErr w:type="spellStart"/>
      <w:r w:rsidRPr="00730655">
        <w:rPr>
          <w:rFonts w:ascii="Times New Roman" w:eastAsia="Times New Roman" w:hAnsi="Times New Roman" w:cs="Times New Roman"/>
          <w:b/>
          <w:bCs/>
          <w:sz w:val="32"/>
          <w:szCs w:val="32"/>
          <w:lang w:eastAsia="ru-UA"/>
        </w:rPr>
        <w:t>забезпечення</w:t>
      </w:r>
      <w:proofErr w:type="spellEnd"/>
      <w:r w:rsidRPr="00730655">
        <w:rPr>
          <w:rFonts w:ascii="Times New Roman" w:eastAsia="Times New Roman" w:hAnsi="Times New Roman" w:cs="Times New Roman"/>
          <w:b/>
          <w:bCs/>
          <w:sz w:val="32"/>
          <w:szCs w:val="32"/>
          <w:lang w:eastAsia="ru-UA"/>
        </w:rPr>
        <w:t xml:space="preserve"> </w:t>
      </w:r>
      <w:proofErr w:type="spellStart"/>
      <w:r w:rsidRPr="00730655">
        <w:rPr>
          <w:rFonts w:ascii="Times New Roman" w:eastAsia="Times New Roman" w:hAnsi="Times New Roman" w:cs="Times New Roman"/>
          <w:b/>
          <w:bCs/>
          <w:sz w:val="32"/>
          <w:szCs w:val="32"/>
          <w:lang w:eastAsia="ru-UA"/>
        </w:rPr>
        <w:t>безкоштовним</w:t>
      </w:r>
      <w:proofErr w:type="spellEnd"/>
      <w:r w:rsidRPr="00730655">
        <w:rPr>
          <w:rFonts w:ascii="Times New Roman" w:eastAsia="Times New Roman" w:hAnsi="Times New Roman" w:cs="Times New Roman"/>
          <w:b/>
          <w:bCs/>
          <w:sz w:val="32"/>
          <w:szCs w:val="32"/>
          <w:lang w:eastAsia="ru-UA"/>
        </w:rPr>
        <w:t xml:space="preserve"> </w:t>
      </w:r>
      <w:proofErr w:type="spellStart"/>
      <w:r w:rsidRPr="00730655">
        <w:rPr>
          <w:rFonts w:ascii="Times New Roman" w:eastAsia="Times New Roman" w:hAnsi="Times New Roman" w:cs="Times New Roman"/>
          <w:b/>
          <w:bCs/>
          <w:sz w:val="32"/>
          <w:szCs w:val="32"/>
          <w:lang w:eastAsia="ru-UA"/>
        </w:rPr>
        <w:t>харчуванням</w:t>
      </w:r>
      <w:proofErr w:type="spellEnd"/>
      <w:r w:rsidRPr="00730655">
        <w:rPr>
          <w:rFonts w:ascii="Times New Roman" w:eastAsia="Times New Roman" w:hAnsi="Times New Roman" w:cs="Times New Roman"/>
          <w:b/>
          <w:bCs/>
          <w:sz w:val="32"/>
          <w:szCs w:val="32"/>
          <w:lang w:eastAsia="ru-UA"/>
        </w:rPr>
        <w:t xml:space="preserve"> </w:t>
      </w:r>
      <w:proofErr w:type="spellStart"/>
      <w:r w:rsidRPr="00730655">
        <w:rPr>
          <w:rFonts w:ascii="Times New Roman" w:eastAsia="Times New Roman" w:hAnsi="Times New Roman" w:cs="Times New Roman"/>
          <w:b/>
          <w:bCs/>
          <w:sz w:val="32"/>
          <w:szCs w:val="32"/>
          <w:lang w:eastAsia="ru-UA"/>
        </w:rPr>
        <w:t>дітей</w:t>
      </w:r>
      <w:proofErr w:type="spellEnd"/>
      <w:r w:rsidRPr="00730655">
        <w:rPr>
          <w:rFonts w:ascii="Times New Roman" w:eastAsia="Times New Roman" w:hAnsi="Times New Roman" w:cs="Times New Roman"/>
          <w:b/>
          <w:bCs/>
          <w:sz w:val="32"/>
          <w:szCs w:val="32"/>
          <w:lang w:eastAsia="ru-UA"/>
        </w:rPr>
        <w:t xml:space="preserve">, один </w:t>
      </w:r>
      <w:proofErr w:type="spellStart"/>
      <w:r w:rsidRPr="00730655">
        <w:rPr>
          <w:rFonts w:ascii="Times New Roman" w:eastAsia="Times New Roman" w:hAnsi="Times New Roman" w:cs="Times New Roman"/>
          <w:b/>
          <w:bCs/>
          <w:sz w:val="32"/>
          <w:szCs w:val="32"/>
          <w:lang w:eastAsia="ru-UA"/>
        </w:rPr>
        <w:t>із</w:t>
      </w:r>
      <w:proofErr w:type="spellEnd"/>
      <w:r w:rsidRPr="00730655">
        <w:rPr>
          <w:rFonts w:ascii="Times New Roman" w:eastAsia="Times New Roman" w:hAnsi="Times New Roman" w:cs="Times New Roman"/>
          <w:b/>
          <w:bCs/>
          <w:sz w:val="32"/>
          <w:szCs w:val="32"/>
          <w:lang w:eastAsia="ru-UA"/>
        </w:rPr>
        <w:t xml:space="preserve"> </w:t>
      </w:r>
      <w:proofErr w:type="spellStart"/>
      <w:r w:rsidRPr="00730655">
        <w:rPr>
          <w:rFonts w:ascii="Times New Roman" w:eastAsia="Times New Roman" w:hAnsi="Times New Roman" w:cs="Times New Roman"/>
          <w:b/>
          <w:bCs/>
          <w:sz w:val="32"/>
          <w:szCs w:val="32"/>
          <w:lang w:eastAsia="ru-UA"/>
        </w:rPr>
        <w:t>батьків</w:t>
      </w:r>
      <w:proofErr w:type="spellEnd"/>
      <w:r w:rsidRPr="00730655">
        <w:rPr>
          <w:rFonts w:ascii="Times New Roman" w:eastAsia="Times New Roman" w:hAnsi="Times New Roman" w:cs="Times New Roman"/>
          <w:b/>
          <w:bCs/>
          <w:sz w:val="32"/>
          <w:szCs w:val="32"/>
          <w:lang w:eastAsia="ru-UA"/>
        </w:rPr>
        <w:t xml:space="preserve"> </w:t>
      </w:r>
      <w:proofErr w:type="spellStart"/>
      <w:r w:rsidRPr="00730655">
        <w:rPr>
          <w:rFonts w:ascii="Times New Roman" w:eastAsia="Times New Roman" w:hAnsi="Times New Roman" w:cs="Times New Roman"/>
          <w:b/>
          <w:bCs/>
          <w:sz w:val="32"/>
          <w:szCs w:val="32"/>
          <w:lang w:eastAsia="ru-UA"/>
        </w:rPr>
        <w:t>яких</w:t>
      </w:r>
      <w:proofErr w:type="spellEnd"/>
      <w:r w:rsidRPr="00730655">
        <w:rPr>
          <w:rFonts w:ascii="Times New Roman" w:eastAsia="Times New Roman" w:hAnsi="Times New Roman" w:cs="Times New Roman"/>
          <w:b/>
          <w:bCs/>
          <w:sz w:val="32"/>
          <w:szCs w:val="32"/>
          <w:lang w:eastAsia="ru-UA"/>
        </w:rPr>
        <w:t xml:space="preserve"> </w:t>
      </w:r>
      <w:proofErr w:type="spellStart"/>
      <w:r w:rsidRPr="00730655">
        <w:rPr>
          <w:rFonts w:ascii="Times New Roman" w:eastAsia="Times New Roman" w:hAnsi="Times New Roman" w:cs="Times New Roman"/>
          <w:b/>
          <w:bCs/>
          <w:sz w:val="32"/>
          <w:szCs w:val="32"/>
          <w:lang w:eastAsia="ru-UA"/>
        </w:rPr>
        <w:t>загинув</w:t>
      </w:r>
      <w:proofErr w:type="spellEnd"/>
      <w:r w:rsidRPr="00730655">
        <w:rPr>
          <w:rFonts w:ascii="Times New Roman" w:eastAsia="Times New Roman" w:hAnsi="Times New Roman" w:cs="Times New Roman"/>
          <w:b/>
          <w:bCs/>
          <w:sz w:val="32"/>
          <w:szCs w:val="32"/>
          <w:lang w:eastAsia="ru-UA"/>
        </w:rPr>
        <w:t xml:space="preserve"> (пропав </w:t>
      </w:r>
      <w:proofErr w:type="spellStart"/>
      <w:r w:rsidRPr="00730655">
        <w:rPr>
          <w:rFonts w:ascii="Times New Roman" w:eastAsia="Times New Roman" w:hAnsi="Times New Roman" w:cs="Times New Roman"/>
          <w:b/>
          <w:bCs/>
          <w:sz w:val="32"/>
          <w:szCs w:val="32"/>
          <w:lang w:eastAsia="ru-UA"/>
        </w:rPr>
        <w:t>безвісти</w:t>
      </w:r>
      <w:proofErr w:type="spellEnd"/>
      <w:r w:rsidRPr="00730655">
        <w:rPr>
          <w:rFonts w:ascii="Times New Roman" w:eastAsia="Times New Roman" w:hAnsi="Times New Roman" w:cs="Times New Roman"/>
          <w:b/>
          <w:bCs/>
          <w:sz w:val="32"/>
          <w:szCs w:val="32"/>
          <w:lang w:eastAsia="ru-UA"/>
        </w:rPr>
        <w:t xml:space="preserve">), помер </w:t>
      </w:r>
      <w:proofErr w:type="spellStart"/>
      <w:r w:rsidRPr="00730655">
        <w:rPr>
          <w:rFonts w:ascii="Times New Roman" w:eastAsia="Times New Roman" w:hAnsi="Times New Roman" w:cs="Times New Roman"/>
          <w:b/>
          <w:bCs/>
          <w:sz w:val="32"/>
          <w:szCs w:val="32"/>
          <w:lang w:eastAsia="ru-UA"/>
        </w:rPr>
        <w:t>під</w:t>
      </w:r>
      <w:proofErr w:type="spellEnd"/>
      <w:r w:rsidRPr="00730655">
        <w:rPr>
          <w:rFonts w:ascii="Times New Roman" w:eastAsia="Times New Roman" w:hAnsi="Times New Roman" w:cs="Times New Roman"/>
          <w:b/>
          <w:bCs/>
          <w:sz w:val="32"/>
          <w:szCs w:val="32"/>
          <w:lang w:eastAsia="ru-UA"/>
        </w:rPr>
        <w:t xml:space="preserve"> час </w:t>
      </w:r>
      <w:proofErr w:type="spellStart"/>
      <w:r w:rsidRPr="00730655">
        <w:rPr>
          <w:rFonts w:ascii="Times New Roman" w:eastAsia="Times New Roman" w:hAnsi="Times New Roman" w:cs="Times New Roman"/>
          <w:b/>
          <w:bCs/>
          <w:sz w:val="32"/>
          <w:szCs w:val="32"/>
          <w:lang w:eastAsia="ru-UA"/>
        </w:rPr>
        <w:t>захисту</w:t>
      </w:r>
      <w:proofErr w:type="spellEnd"/>
      <w:r w:rsidRPr="00730655">
        <w:rPr>
          <w:rFonts w:ascii="Times New Roman" w:eastAsia="Times New Roman" w:hAnsi="Times New Roman" w:cs="Times New Roman"/>
          <w:b/>
          <w:bCs/>
          <w:sz w:val="32"/>
          <w:szCs w:val="32"/>
          <w:lang w:eastAsia="ru-UA"/>
        </w:rPr>
        <w:t xml:space="preserve"> </w:t>
      </w:r>
      <w:proofErr w:type="spellStart"/>
      <w:r w:rsidRPr="00730655">
        <w:rPr>
          <w:rFonts w:ascii="Times New Roman" w:eastAsia="Times New Roman" w:hAnsi="Times New Roman" w:cs="Times New Roman"/>
          <w:b/>
          <w:bCs/>
          <w:sz w:val="32"/>
          <w:szCs w:val="32"/>
          <w:lang w:eastAsia="ru-UA"/>
        </w:rPr>
        <w:t>незалежності</w:t>
      </w:r>
      <w:proofErr w:type="spellEnd"/>
      <w:r w:rsidRPr="00730655">
        <w:rPr>
          <w:rFonts w:ascii="Times New Roman" w:eastAsia="Times New Roman" w:hAnsi="Times New Roman" w:cs="Times New Roman"/>
          <w:b/>
          <w:bCs/>
          <w:sz w:val="32"/>
          <w:szCs w:val="32"/>
          <w:lang w:eastAsia="ru-UA"/>
        </w:rPr>
        <w:t xml:space="preserve"> та </w:t>
      </w:r>
      <w:proofErr w:type="spellStart"/>
      <w:r w:rsidRPr="00730655">
        <w:rPr>
          <w:rFonts w:ascii="Times New Roman" w:eastAsia="Times New Roman" w:hAnsi="Times New Roman" w:cs="Times New Roman"/>
          <w:b/>
          <w:bCs/>
          <w:sz w:val="32"/>
          <w:szCs w:val="32"/>
          <w:lang w:eastAsia="ru-UA"/>
        </w:rPr>
        <w:t>суверенітету</w:t>
      </w:r>
      <w:proofErr w:type="spellEnd"/>
      <w:r w:rsidRPr="00730655">
        <w:rPr>
          <w:rFonts w:ascii="Times New Roman" w:eastAsia="Times New Roman" w:hAnsi="Times New Roman" w:cs="Times New Roman"/>
          <w:b/>
          <w:bCs/>
          <w:sz w:val="32"/>
          <w:szCs w:val="32"/>
          <w:lang w:eastAsia="ru-UA"/>
        </w:rPr>
        <w:t xml:space="preserve"> </w:t>
      </w:r>
      <w:proofErr w:type="spellStart"/>
      <w:r w:rsidRPr="00730655">
        <w:rPr>
          <w:rFonts w:ascii="Times New Roman" w:eastAsia="Times New Roman" w:hAnsi="Times New Roman" w:cs="Times New Roman"/>
          <w:b/>
          <w:bCs/>
          <w:sz w:val="32"/>
          <w:szCs w:val="32"/>
          <w:lang w:eastAsia="ru-UA"/>
        </w:rPr>
        <w:t>України</w:t>
      </w:r>
      <w:proofErr w:type="spellEnd"/>
    </w:p>
    <w:p w14:paraId="13348444" w14:textId="77777777" w:rsidR="00730655" w:rsidRPr="00730655" w:rsidRDefault="00730655" w:rsidP="0073065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bookmarkStart w:id="1" w:name="n4"/>
      <w:bookmarkEnd w:id="1"/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Верховна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Рада 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України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 </w:t>
      </w:r>
      <w:proofErr w:type="spellStart"/>
      <w:r w:rsidRPr="00730655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eastAsia="ru-UA"/>
        </w:rPr>
        <w:t>постановляє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:</w:t>
      </w:r>
    </w:p>
    <w:p w14:paraId="60C2E4EA" w14:textId="77777777" w:rsidR="00730655" w:rsidRPr="00730655" w:rsidRDefault="00730655" w:rsidP="0073065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bookmarkStart w:id="2" w:name="n5"/>
      <w:bookmarkEnd w:id="2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I. Внести 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зміни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до таких 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законів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України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:</w:t>
      </w:r>
    </w:p>
    <w:p w14:paraId="2FD4D866" w14:textId="77777777" w:rsidR="00730655" w:rsidRPr="00730655" w:rsidRDefault="00730655" w:rsidP="0073065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bookmarkStart w:id="3" w:name="n6"/>
      <w:bookmarkEnd w:id="3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1. 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fldChar w:fldCharType="begin"/>
      </w:r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instrText xml:space="preserve"> HYPERLINK "https://zakon.rada.gov.ua/laws/show/3551-12" \l "n379" \t "_blank" </w:instrText>
      </w:r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fldChar w:fldCharType="separate"/>
      </w:r>
      <w:r w:rsidRPr="00730655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>Статтю</w:t>
      </w:r>
      <w:proofErr w:type="spellEnd"/>
      <w:r w:rsidRPr="00730655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 xml:space="preserve"> 15</w:t>
      </w:r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fldChar w:fldCharType="end"/>
      </w:r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 Закону 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України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"Про статус 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ветеранів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війни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, 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гарантії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їх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соціального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захисту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" (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Відомості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Верховної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Ради 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України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, 1993 р., № 45, ст. 425 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із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наступними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змінами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) 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доповнити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частиною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десятою такого 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змісту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:</w:t>
      </w:r>
    </w:p>
    <w:p w14:paraId="137E9068" w14:textId="77777777" w:rsidR="00730655" w:rsidRPr="00730655" w:rsidRDefault="00730655" w:rsidP="0073065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bookmarkStart w:id="4" w:name="n7"/>
      <w:bookmarkEnd w:id="4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"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Органи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державної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влади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та 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органи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місцевого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самоврядування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, у 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підпорядкуванні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яких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перебувають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державні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і 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комунальні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заклади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дошкільної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, 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загальної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середньої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, 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професійної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(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професійно-технічної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) 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чи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фахової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передвищої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освіти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, 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забезпечують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безкоштовним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харчуванням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дітей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, на 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яких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поширюється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чинність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цього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Закону".</w:t>
      </w:r>
    </w:p>
    <w:p w14:paraId="7976A6F7" w14:textId="77777777" w:rsidR="00730655" w:rsidRPr="00730655" w:rsidRDefault="00730655" w:rsidP="0073065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bookmarkStart w:id="5" w:name="n8"/>
      <w:bookmarkEnd w:id="5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2. </w:t>
      </w:r>
      <w:hyperlink r:id="rId5" w:anchor="n208" w:tgtFrame="_blank" w:history="1">
        <w:r w:rsidRPr="0073065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UA"/>
          </w:rPr>
          <w:t xml:space="preserve">Абзац </w:t>
        </w:r>
        <w:proofErr w:type="spellStart"/>
        <w:r w:rsidRPr="0073065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UA"/>
          </w:rPr>
          <w:t>сьомий</w:t>
        </w:r>
        <w:proofErr w:type="spellEnd"/>
      </w:hyperlink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 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статті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22 Закону 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України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"Про 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професійну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(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професійно-технічну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) 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освіту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" (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Відомості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Верховної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Ради 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України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, 1998 р., № 32, ст. 215; 2020 р., № 30, ст. 207) 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доповнити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словами та цифрами "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дітей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з числа 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осіб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, 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визначених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у 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fldChar w:fldCharType="begin"/>
      </w:r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instrText xml:space="preserve"> HYPERLINK "https://zakon.rada.gov.ua/laws/show/3551-12" \l "n147" \t "_blank" </w:instrText>
      </w:r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fldChar w:fldCharType="separate"/>
      </w:r>
      <w:r w:rsidRPr="00730655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>статті</w:t>
      </w:r>
      <w:proofErr w:type="spellEnd"/>
      <w:r w:rsidRPr="00730655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 xml:space="preserve"> 10</w:t>
      </w:r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fldChar w:fldCharType="end"/>
      </w:r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 Закону 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України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"Про статус 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ветеранів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війни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, 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гарантії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їх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соціального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захисту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".</w:t>
      </w:r>
    </w:p>
    <w:p w14:paraId="57F052FB" w14:textId="77777777" w:rsidR="00730655" w:rsidRPr="00730655" w:rsidRDefault="00730655" w:rsidP="0073065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bookmarkStart w:id="6" w:name="n9"/>
      <w:bookmarkEnd w:id="6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3. У 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fldChar w:fldCharType="begin"/>
      </w:r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instrText xml:space="preserve"> HYPERLINK "https://zakon.rada.gov.ua/laws/show/2628-14" \t "_blank" </w:instrText>
      </w:r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fldChar w:fldCharType="separate"/>
      </w:r>
      <w:r w:rsidRPr="00730655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>Законі</w:t>
      </w:r>
      <w:proofErr w:type="spellEnd"/>
      <w:r w:rsidRPr="00730655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 xml:space="preserve"> </w:t>
      </w:r>
      <w:proofErr w:type="spellStart"/>
      <w:r w:rsidRPr="00730655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>України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fldChar w:fldCharType="end"/>
      </w:r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 "Про 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дошкільну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освіту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" (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Відомості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Верховної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Ради 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України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, 2001 р., № 49, ст. 259 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із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наступними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змінами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):</w:t>
      </w:r>
    </w:p>
    <w:p w14:paraId="39AC4DC3" w14:textId="77777777" w:rsidR="00730655" w:rsidRPr="00730655" w:rsidRDefault="00730655" w:rsidP="0073065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bookmarkStart w:id="7" w:name="n10"/>
      <w:bookmarkEnd w:id="7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1) 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fldChar w:fldCharType="begin"/>
      </w:r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instrText xml:space="preserve"> HYPERLINK "https://zakon.rada.gov.ua/laws/show/2628-14" \l "n327" \t "_blank" </w:instrText>
      </w:r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fldChar w:fldCharType="separate"/>
      </w:r>
      <w:r w:rsidRPr="00730655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>частину</w:t>
      </w:r>
      <w:proofErr w:type="spellEnd"/>
      <w:r w:rsidRPr="00730655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 xml:space="preserve"> </w:t>
      </w:r>
      <w:proofErr w:type="spellStart"/>
      <w:r w:rsidRPr="00730655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>третю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fldChar w:fldCharType="end"/>
      </w:r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 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статті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33 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після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слів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"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мають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статус 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дитини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, яка 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постраждала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внаслідок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воєнних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дій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і 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збройних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конфліктів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, 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або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з числа 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внутрішньо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переміщених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осіб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" 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доповнити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словами та цифрами "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дітям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з числа 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осіб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, 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визначених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у 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fldChar w:fldCharType="begin"/>
      </w:r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instrText xml:space="preserve"> HYPERLINK "https://zakon.rada.gov.ua/laws/show/3551-12" \l "n147" \t "_blank" </w:instrText>
      </w:r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fldChar w:fldCharType="separate"/>
      </w:r>
      <w:r w:rsidRPr="00730655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>статті</w:t>
      </w:r>
      <w:proofErr w:type="spellEnd"/>
      <w:r w:rsidRPr="00730655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 xml:space="preserve"> 10</w:t>
      </w:r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fldChar w:fldCharType="end"/>
      </w:r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 Закону 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України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"Про статус 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ветеранів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війни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, 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гарантії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їх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соціального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захисту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";</w:t>
      </w:r>
    </w:p>
    <w:p w14:paraId="222FFEDE" w14:textId="77777777" w:rsidR="00730655" w:rsidRPr="00730655" w:rsidRDefault="00730655" w:rsidP="0073065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bookmarkStart w:id="8" w:name="n11"/>
      <w:bookmarkEnd w:id="8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2) </w:t>
      </w:r>
      <w:hyperlink r:id="rId6" w:anchor="n428" w:tgtFrame="_blank" w:history="1">
        <w:r w:rsidRPr="0073065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UA"/>
          </w:rPr>
          <w:t xml:space="preserve">абзац </w:t>
        </w:r>
        <w:proofErr w:type="spellStart"/>
        <w:r w:rsidRPr="0073065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UA"/>
          </w:rPr>
          <w:t>четвертий</w:t>
        </w:r>
        <w:proofErr w:type="spellEnd"/>
      </w:hyperlink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 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частини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п’ятої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статті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35 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після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слів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"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дітей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із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сімей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, 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які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отримують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допомогу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відповідно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до Закону 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України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"Про 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державну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соціальну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допомогу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малозабезпеченим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сім’ям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" 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доповнити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словами та цифрами "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дітей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з числа 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осіб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, 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визначених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у 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fldChar w:fldCharType="begin"/>
      </w:r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instrText xml:space="preserve"> HYPERLINK "https://zakon.rada.gov.ua/laws/show/3551-12" \l "n147" \t "_blank" </w:instrText>
      </w:r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fldChar w:fldCharType="separate"/>
      </w:r>
      <w:r w:rsidRPr="00730655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>статті</w:t>
      </w:r>
      <w:proofErr w:type="spellEnd"/>
      <w:r w:rsidRPr="00730655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 xml:space="preserve"> 10</w:t>
      </w:r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fldChar w:fldCharType="end"/>
      </w:r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 Закону 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України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"Про статус 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ветеранів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війни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, 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гарантії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їх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соціального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захисту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".</w:t>
      </w:r>
    </w:p>
    <w:p w14:paraId="26515A00" w14:textId="77777777" w:rsidR="00730655" w:rsidRPr="00730655" w:rsidRDefault="00730655" w:rsidP="0073065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bookmarkStart w:id="9" w:name="n12"/>
      <w:bookmarkEnd w:id="9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4. У 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fldChar w:fldCharType="begin"/>
      </w:r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instrText xml:space="preserve"> HYPERLINK "https://zakon.rada.gov.ua/laws/show/142-16" \t "_blank" </w:instrText>
      </w:r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fldChar w:fldCharType="separate"/>
      </w:r>
      <w:r w:rsidRPr="00730655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>Законі</w:t>
      </w:r>
      <w:proofErr w:type="spellEnd"/>
      <w:r w:rsidRPr="00730655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 xml:space="preserve"> </w:t>
      </w:r>
      <w:proofErr w:type="spellStart"/>
      <w:r w:rsidRPr="00730655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>України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fldChar w:fldCharType="end"/>
      </w:r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 "Про 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дитяче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харчування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" (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Відомості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Верховної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Ради 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України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, 2006 р., № 44, ст. 433; 2014 р., № 2-3, ст. 41; 2020 р., № 30, ст. 207):</w:t>
      </w:r>
    </w:p>
    <w:p w14:paraId="19F67331" w14:textId="77777777" w:rsidR="00730655" w:rsidRPr="00730655" w:rsidRDefault="00730655" w:rsidP="0073065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bookmarkStart w:id="10" w:name="n13"/>
      <w:bookmarkEnd w:id="10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1) 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fldChar w:fldCharType="begin"/>
      </w:r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instrText xml:space="preserve"> HYPERLINK "https://zakon.rada.gov.ua/laws/show/142-16" \l "n52" \t "_blank" </w:instrText>
      </w:r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fldChar w:fldCharType="separate"/>
      </w:r>
      <w:r w:rsidRPr="00730655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>частину</w:t>
      </w:r>
      <w:proofErr w:type="spellEnd"/>
      <w:r w:rsidRPr="00730655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 xml:space="preserve"> другу</w:t>
      </w:r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fldChar w:fldCharType="end"/>
      </w:r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 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статті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4 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після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слів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"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мають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статус 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дитини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, яка 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постраждала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внаслідок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воєнних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дій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і 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збройних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конфліктів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, 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або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з числа 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внутрішньо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переміщених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осіб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" 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доповнити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словами та цифрами "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діти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з числа 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осіб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, 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визначених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у 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fldChar w:fldCharType="begin"/>
      </w:r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instrText xml:space="preserve"> HYPERLINK "https://zakon.rada.gov.ua/laws/show/3551-12" \l "n147" \t "_blank" </w:instrText>
      </w:r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fldChar w:fldCharType="separate"/>
      </w:r>
      <w:r w:rsidRPr="00730655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>статті</w:t>
      </w:r>
      <w:proofErr w:type="spellEnd"/>
      <w:r w:rsidRPr="00730655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 xml:space="preserve"> 10</w:t>
      </w:r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fldChar w:fldCharType="end"/>
      </w:r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 Закону 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України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"Про статус 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ветеранів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війни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, 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гарантії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їх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соціального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захисту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";</w:t>
      </w:r>
    </w:p>
    <w:p w14:paraId="1EADD354" w14:textId="77777777" w:rsidR="00730655" w:rsidRPr="00730655" w:rsidRDefault="00730655" w:rsidP="0073065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bookmarkStart w:id="11" w:name="n14"/>
      <w:bookmarkEnd w:id="11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2) 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частини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 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fldChar w:fldCharType="begin"/>
      </w:r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instrText xml:space="preserve"> HYPERLINK "https://zakon.rada.gov.ua/laws/show/142-16" \l "n53" \t "_blank" </w:instrText>
      </w:r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fldChar w:fldCharType="separate"/>
      </w:r>
      <w:r w:rsidRPr="00730655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>третю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fldChar w:fldCharType="end"/>
      </w:r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, 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fldChar w:fldCharType="begin"/>
      </w:r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instrText xml:space="preserve"> HYPERLINK "https://zakon.rada.gov.ua/laws/show/142-16" \l "n54" \t "_blank" </w:instrText>
      </w:r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fldChar w:fldCharType="separate"/>
      </w:r>
      <w:r w:rsidRPr="00730655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>четверту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fldChar w:fldCharType="end"/>
      </w:r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, 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fldChar w:fldCharType="begin"/>
      </w:r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instrText xml:space="preserve"> HYPERLINK "https://zakon.rada.gov.ua/laws/show/142-16" \l "n57" \t "_blank" </w:instrText>
      </w:r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fldChar w:fldCharType="separate"/>
      </w:r>
      <w:r w:rsidRPr="00730655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>шосту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fldChar w:fldCharType="end"/>
      </w:r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 та 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fldChar w:fldCharType="begin"/>
      </w:r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instrText xml:space="preserve"> HYPERLINK "https://zakon.rada.gov.ua/laws/show/142-16" \l "n58" \t "_blank" </w:instrText>
      </w:r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fldChar w:fldCharType="separate"/>
      </w:r>
      <w:r w:rsidRPr="00730655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>сьому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fldChar w:fldCharType="end"/>
      </w:r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 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статті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4 та 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абзаци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 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fldChar w:fldCharType="begin"/>
      </w:r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instrText xml:space="preserve"> HYPERLINK "https://zakon.rada.gov.ua/laws/show/142-16" \l "n76" \t "_blank" </w:instrText>
      </w:r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fldChar w:fldCharType="separate"/>
      </w:r>
      <w:r w:rsidRPr="00730655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>другий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fldChar w:fldCharType="end"/>
      </w:r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 і 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fldChar w:fldCharType="begin"/>
      </w:r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instrText xml:space="preserve"> HYPERLINK "https://zakon.rada.gov.ua/laws/show/142-16" \l "n77" \t "_blank" </w:instrText>
      </w:r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fldChar w:fldCharType="separate"/>
      </w:r>
      <w:r w:rsidRPr="00730655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>третій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fldChar w:fldCharType="end"/>
      </w:r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 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частини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першої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статті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6 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після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слів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"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мають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статус 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дитини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, яка 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постраждала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внаслідок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воєнних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дій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і 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lastRenderedPageBreak/>
        <w:t>збройних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конфліктів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, 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або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з числа 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внутрішньо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переміщених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осіб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" 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доповнити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словами та цифрами "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дітей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з числа 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осіб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, 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визначених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у 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fldChar w:fldCharType="begin"/>
      </w:r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instrText xml:space="preserve"> HYPERLINK "https://zakon.rada.gov.ua/laws/show/3551-12" \l "n147" \t "_blank" </w:instrText>
      </w:r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fldChar w:fldCharType="separate"/>
      </w:r>
      <w:r w:rsidRPr="00730655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>статті</w:t>
      </w:r>
      <w:proofErr w:type="spellEnd"/>
      <w:r w:rsidRPr="00730655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 xml:space="preserve"> 10</w:t>
      </w:r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fldChar w:fldCharType="end"/>
      </w:r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 Закону 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України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"Про статус 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ветеранів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війни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, 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гарантії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їх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соціального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захисту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".</w:t>
      </w:r>
    </w:p>
    <w:p w14:paraId="0D90FDA8" w14:textId="77777777" w:rsidR="00730655" w:rsidRPr="00730655" w:rsidRDefault="00730655" w:rsidP="0073065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bookmarkStart w:id="12" w:name="n15"/>
      <w:bookmarkEnd w:id="12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5. </w:t>
      </w:r>
      <w:hyperlink r:id="rId7" w:anchor="n830" w:tgtFrame="_blank" w:history="1">
        <w:r w:rsidRPr="0073065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UA"/>
          </w:rPr>
          <w:t xml:space="preserve">Абзац </w:t>
        </w:r>
        <w:proofErr w:type="spellStart"/>
        <w:r w:rsidRPr="0073065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UA"/>
          </w:rPr>
          <w:t>другий</w:t>
        </w:r>
        <w:proofErr w:type="spellEnd"/>
      </w:hyperlink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 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частини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третьої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статті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56 Закону 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України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"Про 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освіту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" (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Відомості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Верховної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Ради 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України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, 2017 р., № 38-39, ст. 380) 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після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слів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"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дітей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із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сімей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, 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які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отримують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допомогу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відповідно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до Закону 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України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"Про 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державну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соціальну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допомогу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малозабезпеченим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сім’ям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" 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доповнити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словами та цифрами "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дітей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з числа 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осіб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, 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визначених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у 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fldChar w:fldCharType="begin"/>
      </w:r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instrText xml:space="preserve"> HYPERLINK "https://zakon.rada.gov.ua/laws/show/3551-12" \l "n147" \t "_blank" </w:instrText>
      </w:r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fldChar w:fldCharType="separate"/>
      </w:r>
      <w:r w:rsidRPr="00730655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>статті</w:t>
      </w:r>
      <w:proofErr w:type="spellEnd"/>
      <w:r w:rsidRPr="00730655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 xml:space="preserve"> 10</w:t>
      </w:r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fldChar w:fldCharType="end"/>
      </w:r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 Закону 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України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"Про статус 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ветеранів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війни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, 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гарантії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їх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соціального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захисту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".</w:t>
      </w:r>
    </w:p>
    <w:p w14:paraId="0E5FDC18" w14:textId="77777777" w:rsidR="00730655" w:rsidRPr="00730655" w:rsidRDefault="00730655" w:rsidP="0073065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bookmarkStart w:id="13" w:name="n16"/>
      <w:bookmarkEnd w:id="13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II. 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Прикінцеві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положення</w:t>
      </w:r>
      <w:proofErr w:type="spellEnd"/>
    </w:p>
    <w:p w14:paraId="0E8B31D4" w14:textId="77777777" w:rsidR="00730655" w:rsidRPr="00730655" w:rsidRDefault="00730655" w:rsidP="0073065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bookmarkStart w:id="14" w:name="n17"/>
      <w:bookmarkEnd w:id="14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1. 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Цей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Закон 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набирає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чинності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з 1 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січня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2021 року, 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крім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 </w:t>
      </w:r>
      <w:hyperlink r:id="rId8" w:anchor="n18" w:history="1">
        <w:r w:rsidRPr="00730655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UA"/>
          </w:rPr>
          <w:t>пункту 2</w:t>
        </w:r>
      </w:hyperlink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 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цього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розділу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, 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який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набирає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чинності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з дня 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опублікування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цього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Закону.</w:t>
      </w:r>
    </w:p>
    <w:p w14:paraId="0D0352D5" w14:textId="77777777" w:rsidR="00730655" w:rsidRPr="00730655" w:rsidRDefault="00730655" w:rsidP="0073065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bookmarkStart w:id="15" w:name="n18"/>
      <w:bookmarkEnd w:id="15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2. 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Кабінету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Міністрів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України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до 1 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січня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2021 року:</w:t>
      </w:r>
    </w:p>
    <w:p w14:paraId="538D6D6D" w14:textId="77777777" w:rsidR="00730655" w:rsidRPr="00730655" w:rsidRDefault="00730655" w:rsidP="0073065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bookmarkStart w:id="16" w:name="n19"/>
      <w:bookmarkEnd w:id="16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привести 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свої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нормативно-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правові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акти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у 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відповідність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із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цим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Законом;</w:t>
      </w:r>
    </w:p>
    <w:p w14:paraId="73ABC357" w14:textId="77777777" w:rsidR="00730655" w:rsidRPr="00730655" w:rsidRDefault="00730655" w:rsidP="0073065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bookmarkStart w:id="17" w:name="n20"/>
      <w:bookmarkEnd w:id="17"/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забезпечити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приведення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міністерствами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та 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іншими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центральними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органами 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виконавчої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влади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їх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нормативно-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правових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актів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у 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відповідність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із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цим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Законом;</w:t>
      </w:r>
    </w:p>
    <w:p w14:paraId="1F71CB28" w14:textId="77777777" w:rsidR="00730655" w:rsidRPr="00730655" w:rsidRDefault="00730655" w:rsidP="0073065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bookmarkStart w:id="18" w:name="n21"/>
      <w:bookmarkEnd w:id="18"/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забезпечити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прийняття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нормативно-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правових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актів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, 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необхідних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для 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реалізації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положень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>цього</w:t>
      </w:r>
      <w:proofErr w:type="spellEnd"/>
      <w:r w:rsidRPr="00730655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Закону.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5"/>
        <w:gridCol w:w="6544"/>
      </w:tblGrid>
      <w:tr w:rsidR="00730655" w:rsidRPr="00730655" w14:paraId="0D0BA0FA" w14:textId="77777777" w:rsidTr="00730655">
        <w:tc>
          <w:tcPr>
            <w:tcW w:w="1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B8B7C65" w14:textId="77777777" w:rsidR="00730655" w:rsidRPr="00730655" w:rsidRDefault="00730655" w:rsidP="00730655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bookmarkStart w:id="19" w:name="n22"/>
            <w:bookmarkEnd w:id="19"/>
            <w:r w:rsidRPr="00730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UA"/>
              </w:rPr>
              <w:t xml:space="preserve">Президент </w:t>
            </w:r>
            <w:proofErr w:type="spellStart"/>
            <w:r w:rsidRPr="00730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UA"/>
              </w:rPr>
              <w:t>України</w:t>
            </w:r>
            <w:proofErr w:type="spellEnd"/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13017BD" w14:textId="77777777" w:rsidR="00730655" w:rsidRPr="00730655" w:rsidRDefault="00730655" w:rsidP="00730655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730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UA"/>
              </w:rPr>
              <w:t>В.ЗЕЛЕНСЬКИЙ</w:t>
            </w:r>
          </w:p>
        </w:tc>
      </w:tr>
      <w:tr w:rsidR="00730655" w:rsidRPr="00730655" w14:paraId="291D660B" w14:textId="77777777" w:rsidTr="00730655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14:paraId="122B5F34" w14:textId="77777777" w:rsidR="00730655" w:rsidRPr="00730655" w:rsidRDefault="00730655" w:rsidP="00730655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UA"/>
              </w:rPr>
            </w:pPr>
            <w:r w:rsidRPr="0073065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UA"/>
              </w:rPr>
              <w:t xml:space="preserve">м. </w:t>
            </w:r>
            <w:proofErr w:type="spellStart"/>
            <w:r w:rsidRPr="0073065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UA"/>
              </w:rPr>
              <w:t>Київ</w:t>
            </w:r>
            <w:proofErr w:type="spellEnd"/>
            <w:r w:rsidRPr="007306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UA"/>
              </w:rPr>
              <w:br/>
            </w:r>
            <w:r w:rsidRPr="0073065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UA"/>
              </w:rPr>
              <w:t>5 листопада 2020 року</w:t>
            </w:r>
            <w:r w:rsidRPr="007306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UA"/>
              </w:rPr>
              <w:br/>
            </w:r>
            <w:r w:rsidRPr="0073065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UA"/>
              </w:rPr>
              <w:t>№ 978-IX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14:paraId="24F01334" w14:textId="77777777" w:rsidR="00730655" w:rsidRPr="00730655" w:rsidRDefault="00730655" w:rsidP="00730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UA"/>
              </w:rPr>
            </w:pPr>
          </w:p>
        </w:tc>
      </w:tr>
    </w:tbl>
    <w:p w14:paraId="205FF56D" w14:textId="77777777" w:rsidR="00413A6E" w:rsidRDefault="00413A6E"/>
    <w:sectPr w:rsidR="00413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655"/>
    <w:rsid w:val="00413A6E"/>
    <w:rsid w:val="0073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AE3E9"/>
  <w15:chartTrackingRefBased/>
  <w15:docId w15:val="{29EB61B1-59D5-4347-A590-F44EED1C3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61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07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1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978-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2145-1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2628-14" TargetMode="External"/><Relationship Id="rId5" Type="http://schemas.openxmlformats.org/officeDocument/2006/relationships/hyperlink" Target="https://zakon.rada.gov.ua/laws/show/103/98-%D0%B2%D1%8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816</Words>
  <Characters>4657</Characters>
  <Application>Microsoft Office Word</Application>
  <DocSecurity>0</DocSecurity>
  <Lines>38</Lines>
  <Paragraphs>10</Paragraphs>
  <ScaleCrop>false</ScaleCrop>
  <Company/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antoninacmut@gmail.com</dc:creator>
  <cp:keywords/>
  <dc:description/>
  <cp:lastModifiedBy>antoninacmut@gmail.com</cp:lastModifiedBy>
  <cp:revision>1</cp:revision>
  <cp:lastPrinted>2021-02-11T07:51:00Z</cp:lastPrinted>
  <dcterms:created xsi:type="dcterms:W3CDTF">2021-02-11T07:51:00Z</dcterms:created>
  <dcterms:modified xsi:type="dcterms:W3CDTF">2021-02-11T07:52:00Z</dcterms:modified>
</cp:coreProperties>
</file>